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eastAsia="Calibri"/>
          <w:b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Część  A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……………………………………………………………                                                    </w:t>
      </w:r>
      <w:r>
        <w:rPr>
          <w:rFonts w:eastAsia="Calibri"/>
          <w:b/>
          <w:bCs/>
        </w:rPr>
        <w:t>Załącznik Nr 5 do wytycznych</w:t>
      </w:r>
      <w:r>
        <w:rPr>
          <w:rFonts w:eastAsia="Calibri"/>
        </w:rPr>
        <w:t xml:space="preserve">                               </w:t>
        <w:br/>
        <w:t xml:space="preserve">                  </w:t>
      </w:r>
      <w:r>
        <w:rPr>
          <w:rFonts w:eastAsia="Calibri"/>
          <w:sz w:val="20"/>
          <w:szCs w:val="20"/>
        </w:rPr>
        <w:t>Pieczęć OPS</w:t>
      </w:r>
      <w:r>
        <w:rPr>
          <w:rFonts w:eastAsia="Calibri"/>
        </w:rPr>
        <w:t xml:space="preserve">                                                    </w:t>
      </w:r>
    </w:p>
    <w:p>
      <w:pPr>
        <w:pStyle w:val="Normal"/>
        <w:spacing w:lineRule="auto" w:line="240"/>
        <w:jc w:val="center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Skierowanie  do otrzymania pomocy żywnościowej </w:t>
        <w:br/>
        <w:t xml:space="preserve">w ramach Programu Operacyjnego  Pomoc Żywnościowa 2014-2020 </w:t>
        <w:br/>
        <w:t>współfinansowanego z Europejskiego Funduszu Pomocy Najbardziej Potrzebującym (FEAD)</w:t>
      </w:r>
    </w:p>
    <w:p>
      <w:pPr>
        <w:pStyle w:val="Normal"/>
        <w:spacing w:lineRule="auto" w:line="24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Nr …………</w:t>
      </w:r>
    </w:p>
    <w:p>
      <w:pPr>
        <w:pStyle w:val="Normal"/>
        <w:spacing w:lineRule="auto" w:line="24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lineRule="auto" w:line="240"/>
        <w:rPr>
          <w:rFonts w:eastAsia="Calibri"/>
        </w:rPr>
      </w:pPr>
      <w:r>
        <w:rPr>
          <w:rFonts w:eastAsia="Calibri"/>
        </w:rPr>
        <w:t>1. Imię i nazwisko ………………………………………………………………………………</w:t>
      </w:r>
    </w:p>
    <w:p>
      <w:pPr>
        <w:pStyle w:val="Normal"/>
        <w:rPr>
          <w:rFonts w:eastAsia="Calibri"/>
        </w:rPr>
      </w:pPr>
      <w:r>
        <w:rPr>
          <w:rFonts w:eastAsia="Calibri"/>
        </w:rPr>
        <w:t xml:space="preserve">2. informacja o osobie/rodzinie  </w:t>
      </w:r>
    </w:p>
    <w:p>
      <w:pPr>
        <w:pStyle w:val="Normal"/>
        <w:rPr>
          <w:rFonts w:eastAsia="Calibri"/>
          <w:b/>
          <w:b/>
          <w:bCs/>
          <w:i/>
          <w:i/>
          <w:iCs/>
          <w:u w:val="single"/>
        </w:rPr>
      </w:pPr>
      <w:r>
        <w:rPr>
          <w:rFonts w:eastAsia="Calibri"/>
          <w:b/>
          <w:bCs/>
          <w:i/>
          <w:iCs/>
          <w:u w:val="single"/>
        </w:rPr>
        <w:t>W pkt a, b, c  zaznaczyć właściwe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a/ status osoby                                                                                                           </w:t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1) osoba samotnie gospodarująca            2) osoba w rodzinie      </w:t>
      </w:r>
    </w:p>
    <w:p>
      <w:pPr>
        <w:pStyle w:val="Normal"/>
        <w:rPr>
          <w:rFonts w:eastAsia="Calibri"/>
        </w:rPr>
      </w:pPr>
      <w:r>
        <w:rPr>
          <w:rFonts w:eastAsia="Calibri"/>
          <w:b/>
          <w:bCs/>
        </w:rPr>
        <w:t>b/ dochód osoby/rodziny</w:t>
      </w:r>
      <w:r>
        <w:rPr>
          <w:rFonts w:eastAsia="Calibri"/>
        </w:rPr>
        <w:t xml:space="preserve"> w odniesieniu do kryterium dochodowego określonego na podstawie art. 8 ustawy z dnia 12 marca 2004 roku o pomocy społecznej </w:t>
      </w:r>
      <w:r>
        <w:rPr>
          <w:rStyle w:val="Zakotwiczenieprzypisudolnego"/>
          <w:rFonts w:eastAsia="Calibri"/>
        </w:rPr>
        <w:footnoteReference w:id="2"/>
      </w:r>
    </w:p>
    <w:p>
      <w:pPr>
        <w:pStyle w:val="Normal"/>
        <w:ind w:firstLine="284"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 xml:space="preserve">1) do 100%                      2)  100% -150%                </w:t>
      </w:r>
    </w:p>
    <w:p>
      <w:pPr>
        <w:pStyle w:val="Normal"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9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6385" cy="182245"/>
                <wp:effectExtent l="0" t="0" r="0" b="0"/>
                <wp:wrapNone/>
                <wp:docPr id="1" name="AutoShape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814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09" coordsize="21600,21600" o:spt="109" path="m,l21600,l21600,21600l,21600xe">
                <v:stroke joinstyle="miter"/>
                <v:path gradientshapeok="t" o:connecttype="rect" textboxrect="0,0,21600,21600"/>
              </v:shapetype>
              <v:shape id="shape_0" ID="AutoShape 31" stroked="t" style="position:absolute;margin-left:22.15pt;margin-top:20.3pt;width:22.45pt;height:14.2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b/>
          <w:bCs/>
        </w:rPr>
        <w:t>c/ powody  udzielania pomocy</w:t>
      </w:r>
      <w:bookmarkStart w:id="0" w:name="_Ref442869377"/>
      <w:bookmarkEnd w:id="0"/>
      <w:r>
        <w:rPr>
          <w:rStyle w:val="Zakotwiczenieprzypisudolnego"/>
          <w:rFonts w:eastAsia="Calibri"/>
          <w:b/>
          <w:bCs/>
        </w:rPr>
        <w:footnoteReference w:id="3"/>
      </w:r>
      <w:r>
        <w:rPr>
          <w:rFonts w:eastAsia="Calibri"/>
        </w:rPr>
        <w:t xml:space="preserve">:  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5">
                <wp:simplePos x="0" y="0"/>
                <wp:positionH relativeFrom="column">
                  <wp:posOffset>281305</wp:posOffset>
                </wp:positionH>
                <wp:positionV relativeFrom="paragraph">
                  <wp:posOffset>231775</wp:posOffset>
                </wp:positionV>
                <wp:extent cx="286385" cy="182245"/>
                <wp:effectExtent l="0" t="0" r="0" b="0"/>
                <wp:wrapNone/>
                <wp:docPr id="2" name="AutoShap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814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18" stroked="t" style="position:absolute;margin-left:22.15pt;margin-top:18.25pt;width:22.45pt;height:14.2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 xml:space="preserve">       </w:t>
      </w:r>
      <w:r>
        <w:rPr>
          <w:rFonts w:eastAsia="Calibri"/>
          <w:sz w:val="20"/>
          <w:szCs w:val="20"/>
        </w:rPr>
        <w:tab/>
        <w:tab/>
        <w:t>ubóstwo;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7">
                <wp:simplePos x="0" y="0"/>
                <wp:positionH relativeFrom="column">
                  <wp:posOffset>281305</wp:posOffset>
                </wp:positionH>
                <wp:positionV relativeFrom="paragraph">
                  <wp:posOffset>219710</wp:posOffset>
                </wp:positionV>
                <wp:extent cx="286385" cy="191770"/>
                <wp:effectExtent l="0" t="0" r="0" b="0"/>
                <wp:wrapNone/>
                <wp:docPr id="3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911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stroked="t" style="position:absolute;margin-left:22.15pt;margin-top:17.3pt;width:22.45pt;height:1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ab/>
        <w:t>bezdomność;</w:t>
        <w:tab/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6">
                <wp:simplePos x="0" y="0"/>
                <wp:positionH relativeFrom="column">
                  <wp:posOffset>281305</wp:posOffset>
                </wp:positionH>
                <wp:positionV relativeFrom="paragraph">
                  <wp:posOffset>258445</wp:posOffset>
                </wp:positionV>
                <wp:extent cx="286385" cy="167640"/>
                <wp:effectExtent l="0" t="0" r="0" b="0"/>
                <wp:wrapNone/>
                <wp:docPr id="4" name="AutoShap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670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0" stroked="t" style="position:absolute;margin-left:22.15pt;margin-top:20.35pt;width:22.45pt;height:13.1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ab/>
        <w:t>niepełnosprawność;</w:t>
      </w:r>
    </w:p>
    <w:p>
      <w:pPr>
        <w:pStyle w:val="Normal"/>
        <w:spacing w:lineRule="auto" w:line="24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8">
                <wp:simplePos x="0" y="0"/>
                <wp:positionH relativeFrom="column">
                  <wp:posOffset>281305</wp:posOffset>
                </wp:positionH>
                <wp:positionV relativeFrom="paragraph">
                  <wp:posOffset>230505</wp:posOffset>
                </wp:positionV>
                <wp:extent cx="286385" cy="184150"/>
                <wp:effectExtent l="0" t="0" r="0" b="0"/>
                <wp:wrapNone/>
                <wp:docPr id="5" name="AutoShape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18360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5" stroked="t" style="position:absolute;margin-left:22.15pt;margin-top:18.15pt;width:22.45pt;height:14.4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 xml:space="preserve">               </w:t>
      </w:r>
      <w:r>
        <w:rPr>
          <w:rFonts w:eastAsia="Calibri"/>
          <w:sz w:val="20"/>
          <w:szCs w:val="20"/>
        </w:rPr>
        <w:tab/>
        <w:tab/>
        <w:t>potrzeby ochrony macierzyństwa lub wielodzietności;</w:t>
      </w:r>
    </w:p>
    <w:p>
      <w:pPr>
        <w:pStyle w:val="Normal"/>
        <w:spacing w:lineRule="auto" w:line="240"/>
        <w:ind w:left="1416" w:hanging="816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0">
                <wp:simplePos x="0" y="0"/>
                <wp:positionH relativeFrom="column">
                  <wp:posOffset>280670</wp:posOffset>
                </wp:positionH>
                <wp:positionV relativeFrom="paragraph">
                  <wp:posOffset>210185</wp:posOffset>
                </wp:positionV>
                <wp:extent cx="286385" cy="210820"/>
                <wp:effectExtent l="0" t="0" r="0" b="0"/>
                <wp:wrapNone/>
                <wp:docPr id="6" name="AutoShap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840" cy="21024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32" stroked="t" style="position:absolute;margin-left:22.1pt;margin-top:16.55pt;width:22.45pt;height:16.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>
      <w:pPr>
        <w:pStyle w:val="Normal"/>
        <w:spacing w:lineRule="auto" w:line="240"/>
        <w:ind w:left="1416" w:hanging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inne</w:t>
      </w:r>
    </w:p>
    <w:p>
      <w:pPr>
        <w:pStyle w:val="Normal"/>
        <w:spacing w:lineRule="auto" w:line="240"/>
        <w:rPr>
          <w:rFonts w:eastAsia="Calibri"/>
          <w:b/>
          <w:b/>
          <w:bCs/>
          <w:i/>
          <w:i/>
          <w:iCs/>
          <w:u w:val="single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9570" cy="255270"/>
                <wp:effectExtent l="0" t="0" r="0" b="0"/>
                <wp:wrapNone/>
                <wp:docPr id="7" name="Schemat blokowy: proces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3" stroked="t" style="position:absolute;margin-left:131.4pt;margin-top:19.2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b/>
          <w:bCs/>
          <w:i/>
          <w:iCs/>
          <w:u w:val="single"/>
        </w:rPr>
        <w:t>W pkt d wpisać odpowiednią liczbę</w:t>
      </w:r>
    </w:p>
    <w:p>
      <w:pPr>
        <w:pStyle w:val="Normal"/>
        <w:spacing w:before="0" w:after="240"/>
        <w:rPr>
          <w:rFonts w:eastAsia="Calibri"/>
        </w:rPr>
      </w:pPr>
      <w:r>
        <w:rPr>
          <w:rFonts w:eastAsia="Calibri"/>
          <w:b/>
          <w:bCs/>
        </w:rPr>
        <w:t>d/ Liczba osób w rodzinie</w:t>
      </w:r>
      <w:r>
        <w:rPr>
          <w:rStyle w:val="Zakotwiczenieprzypisudolnego"/>
          <w:rFonts w:eastAsia="Calibri"/>
          <w:b/>
          <w:bCs/>
        </w:rPr>
        <w:footnoteReference w:id="4"/>
      </w:r>
    </w:p>
    <w:p>
      <w:pPr>
        <w:pStyle w:val="Normal"/>
        <w:numPr>
          <w:ilvl w:val="0"/>
          <w:numId w:val="3"/>
        </w:numPr>
        <w:spacing w:lineRule="auto" w:line="480" w:before="0" w:after="240"/>
        <w:ind w:left="284" w:hanging="284"/>
        <w:contextualSpacing/>
        <w:rPr>
          <w:rFonts w:eastAsia="Calibri"/>
        </w:rPr>
      </w:pPr>
      <w:bookmarkStart w:id="1" w:name="_Ref442869264"/>
      <w:r>
        <mc:AlternateContent>
          <mc:Choice Requires="wps">
            <w:drawing>
              <wp:anchor behindDoc="1" distT="0" distB="0" distL="114300" distR="114300" simplePos="0" locked="0" layoutInCell="1" allowOverlap="1" relativeHeight="4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9570" cy="255270"/>
                <wp:effectExtent l="0" t="0" r="0" b="0"/>
                <wp:wrapNone/>
                <wp:docPr id="8" name="Schemat blokowy: proces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5" stroked="t" style="position:absolute;margin-left:85.65pt;margin-top:30.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4516755</wp:posOffset>
                </wp:positionH>
                <wp:positionV relativeFrom="paragraph">
                  <wp:posOffset>390525</wp:posOffset>
                </wp:positionV>
                <wp:extent cx="369570" cy="255270"/>
                <wp:effectExtent l="0" t="0" r="0" b="0"/>
                <wp:wrapNone/>
                <wp:docPr id="9" name="Schemat blokowy: proces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6" stroked="t" style="position:absolute;margin-left:355.65pt;margin-top:30.7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P</w:t>
      </w:r>
      <w:bookmarkEnd w:id="1"/>
      <w:r>
        <w:rPr>
          <w:rFonts w:eastAsia="Calibri"/>
        </w:rPr>
        <w:t>odział na płeć</w:t>
      </w:r>
    </w:p>
    <w:p>
      <w:pPr>
        <w:pStyle w:val="Normal"/>
        <w:spacing w:lineRule="auto" w:line="480" w:before="0" w:after="240"/>
        <w:ind w:left="284" w:hanging="0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spacing w:lineRule="auto" w:line="480" w:before="0" w:after="240"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ab/>
        <w:tab/>
        <w:t xml:space="preserve"> Liczba kobiet                                                                                Liczba mężczyzn </w:t>
      </w:r>
    </w:p>
    <w:p>
      <w:pPr>
        <w:pStyle w:val="Normal"/>
        <w:tabs>
          <w:tab w:val="left" w:pos="3179" w:leader="none"/>
          <w:tab w:val="left" w:pos="7668" w:leader="none"/>
        </w:tabs>
        <w:spacing w:lineRule="auto" w:line="240" w:before="0" w:after="240"/>
        <w:rPr>
          <w:rFonts w:eastAsia="Calibri"/>
        </w:rPr>
      </w:pPr>
      <w:r>
        <w:rPr>
          <w:rFonts w:eastAsia="Calibri"/>
        </w:rPr>
        <w:t>2) Podział osób w rodzinie ze względu na wiek</w:t>
      </w:r>
      <w:r>
        <w:rPr>
          <w:rStyle w:val="Zakotwiczenieprzypisudolnego"/>
          <w:rFonts w:eastAsia="Calibri"/>
        </w:rPr>
        <w:footnoteReference w:id="5"/>
      </w:r>
      <w:r>
        <w:rPr>
          <w:rFonts w:eastAsia="Calibri"/>
        </w:rPr>
        <w:t>: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4111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3938270</wp:posOffset>
                </wp:positionH>
                <wp:positionV relativeFrom="paragraph">
                  <wp:posOffset>-3175</wp:posOffset>
                </wp:positionV>
                <wp:extent cx="369570" cy="255270"/>
                <wp:effectExtent l="0" t="0" r="0" b="0"/>
                <wp:wrapNone/>
                <wp:docPr id="10" name="Schemat blokowy: proc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7" stroked="t" style="position:absolute;margin-left:310.1pt;margin-top:-0.2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 xml:space="preserve">liczba dzieci w wieku do 15 lat lub poniżej                     </w:t>
        <w:tab/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7668" w:leader="none"/>
        </w:tabs>
        <w:spacing w:lineRule="auto" w:line="480" w:before="0" w:after="240"/>
        <w:ind w:left="714" w:hanging="357"/>
        <w:contextualSpacing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9570" cy="255270"/>
                <wp:effectExtent l="0" t="0" r="0" b="0"/>
                <wp:wrapNone/>
                <wp:docPr id="11" name="Schemat blokowy: proces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8" stroked="t" style="position:absolute;margin-left:310.1pt;margin-top:1.5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osób w wieku 65 lat lub powyżej</w:t>
      </w:r>
    </w:p>
    <w:p>
      <w:pPr>
        <w:pStyle w:val="Normal"/>
        <w:numPr>
          <w:ilvl w:val="0"/>
          <w:numId w:val="1"/>
        </w:numPr>
        <w:tabs>
          <w:tab w:val="left" w:pos="709" w:leader="none"/>
          <w:tab w:val="left" w:pos="7668" w:leader="none"/>
        </w:tabs>
        <w:spacing w:lineRule="auto" w:line="480" w:before="0" w:after="0"/>
        <w:contextualSpacing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8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9570" cy="255270"/>
                <wp:effectExtent l="0" t="0" r="0" b="0"/>
                <wp:wrapNone/>
                <wp:docPr id="12" name="Schemat blokowy: proces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9" stroked="t" style="position:absolute;margin-left:310.1pt;margin-top:2.6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pozostałych osób</w:t>
        <w:tab/>
        <w:t xml:space="preserve">                 </w:t>
      </w:r>
    </w:p>
    <w:p>
      <w:pPr>
        <w:pStyle w:val="Normal"/>
        <w:spacing w:lineRule="auto" w:line="480"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9570" cy="255270"/>
                <wp:effectExtent l="0" t="0" r="0" b="0"/>
                <wp:wrapNone/>
                <wp:docPr id="13" name="Schemat blokowy: proces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4" stroked="t" style="position:absolute;margin-left:310.1pt;margin-top:28.8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 xml:space="preserve">3) Podział osób w rodzinie ze względu na grupy docelowe:                     </w: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spacing w:lineRule="auto" w:line="48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9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9570" cy="255270"/>
                <wp:effectExtent l="0" t="0" r="0" b="0"/>
                <wp:wrapNone/>
                <wp:docPr id="14" name="Schemat blokowy: proces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0" stroked="t" style="position:absolute;margin-left:310.1pt;margin-top:20.6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 xml:space="preserve">liczba bezdomnych </w:t>
      </w:r>
    </w:p>
    <w:p>
      <w:pPr>
        <w:pStyle w:val="Normal"/>
        <w:numPr>
          <w:ilvl w:val="0"/>
          <w:numId w:val="2"/>
        </w:numPr>
        <w:tabs>
          <w:tab w:val="left" w:pos="567" w:leader="none"/>
          <w:tab w:val="left" w:pos="2977" w:leader="none"/>
        </w:tabs>
        <w:spacing w:lineRule="auto" w:line="240" w:before="0" w:after="0"/>
        <w:ind w:left="641" w:hanging="357"/>
        <w:contextualSpacing/>
        <w:rPr>
          <w:rFonts w:eastAsia="Calibri"/>
        </w:rPr>
      </w:pPr>
      <w:r>
        <w:rPr>
          <w:rFonts w:eastAsia="Calibri"/>
        </w:rPr>
        <w:t xml:space="preserve">  </w:t>
      </w:r>
      <w:r>
        <w:rPr>
          <w:rFonts w:eastAsia="Calibri"/>
        </w:rPr>
        <w:t>liczba migrantów, osób obcego pochodzenia</w:t>
      </w:r>
    </w:p>
    <w:p>
      <w:pPr>
        <w:pStyle w:val="Normal"/>
        <w:tabs>
          <w:tab w:val="left" w:pos="567" w:leader="none"/>
          <w:tab w:val="left" w:pos="2977" w:leader="none"/>
        </w:tabs>
        <w:spacing w:lineRule="auto" w:line="240" w:before="0" w:after="0"/>
        <w:ind w:left="641" w:hanging="0"/>
        <w:contextualSpacing/>
        <w:rPr>
          <w:rFonts w:eastAsia="Calibri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mniejszości narodowych (w tym społeczności marginalizowanych, takich jak Romowie),</w:t>
      </w:r>
    </w:p>
    <w:p>
      <w:pPr>
        <w:pStyle w:val="Normal"/>
        <w:tabs>
          <w:tab w:val="left" w:pos="3291" w:leader="none"/>
        </w:tabs>
        <w:spacing w:lineRule="auto" w:line="360" w:before="0" w:after="0"/>
        <w:ind w:left="720" w:hanging="0"/>
        <w:contextualSpacing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2"/>
        </w:numPr>
        <w:tabs>
          <w:tab w:val="left" w:pos="709" w:leader="none"/>
          <w:tab w:val="left" w:pos="5103" w:leader="none"/>
        </w:tabs>
        <w:spacing w:lineRule="auto" w:line="360" w:before="0" w:after="240"/>
        <w:contextualSpacing/>
        <w:rPr>
          <w:rFonts w:eastAsia="Calibri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0">
                <wp:simplePos x="0" y="0"/>
                <wp:positionH relativeFrom="column">
                  <wp:posOffset>3938270</wp:posOffset>
                </wp:positionH>
                <wp:positionV relativeFrom="paragraph">
                  <wp:posOffset>7620</wp:posOffset>
                </wp:positionV>
                <wp:extent cx="369570" cy="255270"/>
                <wp:effectExtent l="0" t="0" r="0" b="0"/>
                <wp:wrapNone/>
                <wp:docPr id="15" name="Schemat blokowy: proces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3" stroked="t" style="position:absolute;margin-left:310.1pt;margin-top:0.6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</w:rPr>
        <w:t>liczba niepełnosprawnych</w:t>
      </w:r>
    </w:p>
    <w:p>
      <w:pPr>
        <w:pStyle w:val="Normal"/>
        <w:tabs>
          <w:tab w:val="left" w:pos="2977" w:leader="none"/>
        </w:tabs>
        <w:spacing w:lineRule="auto" w:line="360" w:before="0" w:after="240"/>
        <w:ind w:left="720" w:hanging="0"/>
        <w:contextualSpacing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3938270</wp:posOffset>
                </wp:positionH>
                <wp:positionV relativeFrom="paragraph">
                  <wp:posOffset>150495</wp:posOffset>
                </wp:positionV>
                <wp:extent cx="369570" cy="255270"/>
                <wp:effectExtent l="0" t="0" r="0" b="0"/>
                <wp:wrapNone/>
                <wp:docPr id="16" name="Schemat blokowy: proces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4" stroked="t" style="position:absolute;margin-left:310.1pt;margin-top:11.8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</w:p>
    <w:p>
      <w:pPr>
        <w:pStyle w:val="Normal"/>
        <w:numPr>
          <w:ilvl w:val="0"/>
          <w:numId w:val="2"/>
        </w:numPr>
        <w:tabs>
          <w:tab w:val="left" w:pos="709" w:leader="none"/>
        </w:tabs>
        <w:spacing w:lineRule="auto" w:line="360" w:before="0" w:after="120"/>
        <w:contextualSpacing/>
        <w:rPr>
          <w:rFonts w:eastAsia="Calibri"/>
        </w:rPr>
      </w:pPr>
      <w:r>
        <w:rPr>
          <w:rFonts w:eastAsia="Calibri"/>
        </w:rPr>
        <w:t>liczba pozostałych osób</w:t>
      </w:r>
    </w:p>
    <w:p>
      <w:pPr>
        <w:pStyle w:val="Normal"/>
        <w:tabs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e/ Uczestnictwo osoby/członków rodziny w działaniach finansowanych z EFS </w:t>
      </w:r>
    </w:p>
    <w:p>
      <w:pPr>
        <w:pStyle w:val="Normal"/>
        <w:tabs>
          <w:tab w:val="left" w:pos="6075" w:leader="none"/>
        </w:tabs>
        <w:spacing w:lineRule="auto" w:line="360"/>
        <w:ind w:left="708" w:hanging="0"/>
        <w:rPr>
          <w:rFonts w:eastAsia="Calibri"/>
          <w:b/>
          <w:b/>
          <w:bCs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2">
                <wp:simplePos x="0" y="0"/>
                <wp:positionH relativeFrom="column">
                  <wp:posOffset>878205</wp:posOffset>
                </wp:positionH>
                <wp:positionV relativeFrom="paragraph">
                  <wp:posOffset>161925</wp:posOffset>
                </wp:positionV>
                <wp:extent cx="369570" cy="255270"/>
                <wp:effectExtent l="0" t="0" r="0" b="0"/>
                <wp:wrapNone/>
                <wp:docPr id="17" name="Schemat blokowy: proces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" stroked="t" style="position:absolute;margin-left:69.15pt;margin-top:12.7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3">
                <wp:simplePos x="0" y="0"/>
                <wp:positionH relativeFrom="column">
                  <wp:posOffset>4208780</wp:posOffset>
                </wp:positionH>
                <wp:positionV relativeFrom="paragraph">
                  <wp:posOffset>161925</wp:posOffset>
                </wp:positionV>
                <wp:extent cx="369570" cy="255270"/>
                <wp:effectExtent l="0" t="0" r="0" b="0"/>
                <wp:wrapNone/>
                <wp:docPr id="18" name="Schemat blokowy: proces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00" cy="25452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2" stroked="t" style="position:absolute;margin-left:331.4pt;margin-top:12.75pt;width:29pt;height:20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b/>
          <w:bCs/>
        </w:rPr>
        <w:t xml:space="preserve">TAK </w:t>
        <w:tab/>
        <w:t>NIE</w:t>
      </w:r>
    </w:p>
    <w:p>
      <w:pPr>
        <w:pStyle w:val="Normal"/>
        <w:tabs>
          <w:tab w:val="left" w:pos="6695" w:leader="none"/>
        </w:tabs>
        <w:spacing w:lineRule="auto" w:line="360" w:before="0" w:after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</w:r>
    </w:p>
    <w:p>
      <w:pPr>
        <w:pStyle w:val="Normal"/>
        <w:tabs>
          <w:tab w:val="left" w:pos="6695" w:leader="none"/>
        </w:tabs>
        <w:spacing w:lineRule="auto" w:line="360"/>
        <w:rPr>
          <w:rFonts w:eastAsia="Calibri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14">
                <wp:simplePos x="0" y="0"/>
                <wp:positionH relativeFrom="column">
                  <wp:posOffset>23495</wp:posOffset>
                </wp:positionH>
                <wp:positionV relativeFrom="paragraph">
                  <wp:posOffset>230505</wp:posOffset>
                </wp:positionV>
                <wp:extent cx="5772150" cy="1239520"/>
                <wp:effectExtent l="0" t="0" r="0" b="0"/>
                <wp:wrapNone/>
                <wp:docPr id="19" name="Schemat blokowy: proces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520" cy="1238760"/>
                        </a:xfrm>
                        <a:prstGeom prst="flowChartProcess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chemat blokowy: proces 12" stroked="t" style="position:absolute;margin-left:1.85pt;margin-top:18.15pt;width:454.4pt;height:97.5pt" type="shapetype_109">
                <w10:wrap type="none"/>
                <v:fill on="false" o:detectmouseclick="t"/>
                <v:stroke color="black" weight="12600" joinstyle="miter" endcap="flat"/>
              </v:shape>
            </w:pict>
          </mc:Fallback>
        </mc:AlternateContent>
      </w:r>
      <w:r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>
      <w:pPr>
        <w:pStyle w:val="Normal"/>
        <w:tabs>
          <w:tab w:val="left" w:pos="6695" w:leader="none"/>
        </w:tabs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tabs>
          <w:tab w:val="left" w:pos="6695" w:leader="none"/>
        </w:tabs>
        <w:spacing w:lineRule="auto" w:line="360" w:before="0" w:after="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720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f/ skierowanie na Podprogram 2016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g/ Nazwa i adres organizacji partnerskiej regionalnej/lokalnej, do której kierowana jest osoba/rodzina 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Calibri"/>
          <w:b/>
          <w:bCs/>
        </w:rPr>
        <w:t>..</w:t>
      </w:r>
    </w:p>
    <w:p>
      <w:pPr>
        <w:pStyle w:val="Normal"/>
        <w:spacing w:lineRule="auto" w:line="360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>h/ Data, podpis i pieczęć pracownika socjalnego OPS</w:t>
      </w:r>
    </w:p>
    <w:p>
      <w:pPr>
        <w:pStyle w:val="Normal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…………………………………………………………</w:t>
      </w:r>
    </w:p>
    <w:p>
      <w:pPr>
        <w:pStyle w:val="Normal"/>
        <w:spacing w:before="0" w:after="120"/>
        <w:ind w:left="284" w:hanging="284"/>
        <w:jc w:val="both"/>
        <w:rPr>
          <w:rFonts w:eastAsia="Calibri"/>
          <w:sz w:val="20"/>
          <w:szCs w:val="20"/>
        </w:rPr>
      </w:pPr>
      <w:r>
        <w:rPr>
          <w:rFonts w:eastAsia="Calibri"/>
          <w:b/>
          <w:bCs/>
        </w:rPr>
        <w:t xml:space="preserve">i/ </w:t>
      </w:r>
      <w:r>
        <w:rPr>
          <w:rFonts w:eastAsia="Calibri"/>
          <w:sz w:val="20"/>
          <w:szCs w:val="20"/>
        </w:rPr>
        <w:t xml:space="preserve">Wyrażam zgodę na przetwarzanie moich danych osobowych przez OPS dla potrzeb realizacji Programu Operacyjnego Pomoc Żywnościowa 2014-2020 zgodnie z obowiązującymi przepisami prawa (Ustawa </w:t>
        <w:br/>
        <w:t>z dnia 29.08.1997 roku o Ochronie Danych Osobowych; tekst jednolity: Dz. U. z 2002r. Nr 101, poz. 926</w:t>
        <w:br/>
        <w:t>ze zm.) oraz na przekazywanie danych osobowych do innych podmiotów uczestniczących w realizacji Programu Operacyjnego Pomoc Żywnościowa 2014-2020. Mam prawo wglądu i poprawiania swoich danych.</w:t>
      </w:r>
    </w:p>
    <w:p>
      <w:pPr>
        <w:pStyle w:val="Normal"/>
        <w:spacing w:before="0" w:after="120"/>
        <w:ind w:firstLine="284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before="0" w:after="120"/>
        <w:ind w:firstLine="284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Data i podpis osoby odbierającej skierowanie  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</w:rPr>
      </w:pPr>
      <w:r>
        <w:rPr>
          <w:rFonts w:eastAsia="Calibri"/>
          <w:b/>
          <w:bCs/>
        </w:rPr>
        <w:t xml:space="preserve"> …………………………………………………………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Normal"/>
        <w:spacing w:lineRule="auto" w:line="240" w:before="0" w:after="0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  <w:r>
        <w:br w:type="page"/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Część B</w:t>
      </w:r>
    </w:p>
    <w:p>
      <w:pPr>
        <w:pStyle w:val="Normal"/>
        <w:spacing w:before="0" w:after="120"/>
        <w:ind w:left="4248" w:firstLine="708"/>
        <w:rPr>
          <w:rFonts w:eastAsia="Calibri"/>
          <w:b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ab/>
        <w:tab/>
        <w:tab/>
        <w:tab/>
        <w:tab/>
        <w:tab/>
        <w:t>OŚWIADCZENIE</w:t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spacing w:before="0" w:after="120"/>
        <w:ind w:left="4248" w:firstLine="5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/>
          <w:b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ab/>
        <w:tab/>
        <w:tab/>
        <w:t xml:space="preserve">            </w:t>
        <w:tab/>
        <w:tab/>
        <w:tab/>
        <w:tab/>
        <w:tab/>
        <w:tab/>
        <w:t>Miejscowość, dnia………………………………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Imię i nazwisko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  <w:r>
        <w:rPr>
          <w:rFonts w:asciiTheme="minorHAnsi" w:hAnsiTheme="minorHAnsi"/>
        </w:rPr>
        <w:t>..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adres</w:t>
      </w:r>
    </w:p>
    <w:p>
      <w:pPr>
        <w:pStyle w:val="Normal"/>
        <w:ind w:firstLine="708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Ja niżej podpisany/a oświadczam, że mój dochód netto / dochód netto mojej rodziny w miesiącu poprzedzającym miesiąc złożenia oświadczenia wyniósł ……………………………zł, słownie ……………………………………………….……………….…….……….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Liczba członków rodziny</w:t>
      </w:r>
      <w:r>
        <w:rPr>
          <w:rStyle w:val="Zakotwiczenieprzypisudolnego"/>
          <w:rFonts w:asciiTheme="minorHAnsi" w:hAnsiTheme="minorHAnsi"/>
        </w:rPr>
        <w:footnoteReference w:id="6"/>
      </w:r>
      <w:r>
        <w:rPr>
          <w:rFonts w:asciiTheme="minorHAnsi" w:hAnsiTheme="minorHAnsi"/>
        </w:rPr>
        <w:t xml:space="preserve"> pozostających we wspólnym gospodarstwie domowym wynosi …………. osoby/osób.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Oświadczam,  że w miesiącu …………………………….………….. Dochód netto na osobę w rodzinie wyniósł ……………………… zł.</w:t>
      </w:r>
    </w:p>
    <w:p>
      <w:pPr>
        <w:pStyle w:val="Normal"/>
        <w:spacing w:lineRule="auto" w:line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Jestem świadomy/a odpowiedzialności karnej za złożenie fałszywego oświadczenia.</w:t>
      </w:r>
    </w:p>
    <w:p>
      <w:pPr>
        <w:pStyle w:val="Normal"/>
        <w:rPr/>
      </w:pPr>
      <w:r>
        <w:rPr>
          <w:rFonts w:asciiTheme="minorHAnsi" w:hAnsiTheme="minorHAnsi"/>
        </w:rPr>
        <w:t xml:space="preserve">Oświadczam, że poinformuję OPS/organizację partnerska lokalną/regionalną o zmianie sytuacji wskazanej w art. 7 i 8 ustawy o pomocy społecznej (w tym kryterium dochodowego uprawniającego do otrzymania pomocy w ramach POPŻ).  </w:t>
      </w:r>
    </w:p>
    <w:p>
      <w:pPr>
        <w:pStyle w:val="Normal"/>
        <w:jc w:val="right"/>
        <w:rPr>
          <w:rFonts w:ascii="Calibri" w:hAnsi="Calibri" w:asciiTheme="minorHAnsi" w:hAnsiTheme="minorHAnsi"/>
        </w:rPr>
      </w:pPr>
      <w:bookmarkStart w:id="2" w:name="_GoBack"/>
      <w:bookmarkEnd w:id="2"/>
      <w:r>
        <w:rPr>
          <w:rFonts w:asciiTheme="minorHAnsi" w:hAnsiTheme="minorHAnsi"/>
        </w:rPr>
        <w:t>…………………………………………………</w:t>
      </w:r>
    </w:p>
    <w:p>
      <w:pPr>
        <w:pStyle w:val="Normal"/>
        <w:ind w:left="6372" w:firstLine="708"/>
        <w:jc w:val="center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Podpis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>Objaśnienie:</w:t>
      </w:r>
    </w:p>
    <w:p>
      <w:pPr>
        <w:pStyle w:val="Footnotetext"/>
        <w:rPr>
          <w:b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Kwoty kryterium dochodowego wynoszą: </w:t>
      </w:r>
      <w:r>
        <w:rPr>
          <w:b/>
          <w:sz w:val="22"/>
          <w:szCs w:val="22"/>
        </w:rPr>
        <w:t>951 zł dla osoby samotnie gospodarującej oraz 771 zł w przypadku osoby w rodzinie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Za dochód netto uważa się sumę miesięcznych przychodów pomniejszoną o: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miesięczne obciążenie podatkiem dochodowym od osób fizycznych;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składki na ubezpieczenie zdrowotne określone w przepisach o świadczeniach opieki zdrowotnej finansowanych ze środków publicznych oraz ubezpieczenia społeczne określone w odrębnych przepisach;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kwotę alimentów świadczonych na rzecz innych osób.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  <w:t xml:space="preserve">Na dochód określony w przepisach ustawy o pomocy społecznej składają się przychody wszystkich członków rodziny, bez względu na tytuł i źródło ich uzyskania, uzyskane w miesiącu poprzedzającym miesiąc złożenia wniosku, a w przypadku utraty w tym miesiącu dochodu – z miesiąca, w którym wniosek został złożony.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</w:rPr>
      </w:pPr>
      <w:r>
        <w:rPr>
          <w:rFonts w:asciiTheme="minorHAnsi" w:hAnsiTheme="minorHAnsi"/>
          <w:b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b/>
          <w:b/>
          <w:sz w:val="21"/>
          <w:szCs w:val="21"/>
          <w:u w:val="single"/>
        </w:rPr>
      </w:pPr>
      <w:r>
        <w:rPr>
          <w:rFonts w:asciiTheme="minorHAnsi" w:hAnsiTheme="minorHAnsi"/>
          <w:b/>
          <w:sz w:val="21"/>
          <w:szCs w:val="21"/>
        </w:rPr>
        <w:t xml:space="preserve">Do dochodu </w:t>
      </w:r>
      <w:r>
        <w:rPr>
          <w:rFonts w:asciiTheme="minorHAnsi" w:hAnsiTheme="minorHAnsi"/>
          <w:b/>
          <w:sz w:val="21"/>
          <w:szCs w:val="21"/>
          <w:u w:val="single"/>
        </w:rPr>
        <w:t xml:space="preserve">wlicza się m.in.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wynagrodzenie z tytułu umowy o pracę, umowy zlecenia i o dzieło,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wynagrodzenia za pracę dorywczą,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świadczenia rodzinne i pielęgnacyjne, z wyłączeniem jednorazowych,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renty,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sz w:val="21"/>
          <w:szCs w:val="21"/>
        </w:rPr>
        <w:t>- emerytury,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alimenty,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- odliczane (przez pracodawcę) od wynagrodzeń obciążenia komornicze z tytułu postępowań administracyjnych, spłata rat pożyczki czy ubezpieczenia,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 xml:space="preserve">- zasiłki dla bezrobotnych,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 pozarolniczej działalności gospodarczej,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- dochody z gospodarstwa rolnego,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z pomocy społecznej (zasiłki stałe i okresowe),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dochody z majątku rodziny (czynsze najmu i dzierżawy),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mieszkaniowy,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dodatek energetyczny.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</w:r>
    </w:p>
    <w:p>
      <w:pPr>
        <w:pStyle w:val="Normal"/>
        <w:spacing w:lineRule="auto" w:line="276" w:before="60" w:after="60"/>
        <w:jc w:val="both"/>
        <w:rPr>
          <w:b/>
          <w:b/>
          <w:sz w:val="21"/>
          <w:szCs w:val="21"/>
          <w:u w:val="single"/>
        </w:rPr>
      </w:pPr>
      <w:r>
        <w:rPr>
          <w:b/>
          <w:sz w:val="21"/>
          <w:szCs w:val="21"/>
        </w:rPr>
        <w:t xml:space="preserve">Do dochodu </w:t>
      </w:r>
      <w:r>
        <w:rPr>
          <w:b/>
          <w:sz w:val="21"/>
          <w:szCs w:val="21"/>
          <w:u w:val="single"/>
        </w:rPr>
        <w:t>nie wlicza się: </w:t>
      </w:r>
    </w:p>
    <w:p>
      <w:pPr>
        <w:pStyle w:val="NormalWeb"/>
        <w:spacing w:lineRule="auto" w:line="276" w:beforeAutospacing="0" w:before="60" w:after="60"/>
        <w:rPr>
          <w:rFonts w:ascii="Calibri" w:hAnsi="Calibri" w:asciiTheme="minorHAnsi" w:hAnsiTheme="minorHAnsi"/>
          <w:sz w:val="21"/>
          <w:szCs w:val="21"/>
        </w:rPr>
      </w:pPr>
      <w:r>
        <w:rPr>
          <w:rFonts w:ascii="Calibri" w:hAnsi="Calibri" w:asciiTheme="minorHAnsi" w:hAnsiTheme="minorHAnsi"/>
          <w:b/>
          <w:sz w:val="21"/>
          <w:szCs w:val="21"/>
        </w:rPr>
        <w:t xml:space="preserve">-  </w:t>
      </w:r>
      <w:r>
        <w:rPr>
          <w:rFonts w:ascii="Calibri" w:hAnsi="Calibri" w:asciiTheme="minorHAnsi" w:hAnsiTheme="minorHAnsi"/>
          <w:sz w:val="21"/>
          <w:szCs w:val="21"/>
        </w:rPr>
        <w:t>świadczenie uzyskiwane na podstawie „ustawy 500 +”,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jednorazowego pieniężnego świadczenia socjalnego,  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zasiłku celowego,  </w:t>
      </w:r>
    </w:p>
    <w:p>
      <w:pPr>
        <w:pStyle w:val="Normal"/>
        <w:spacing w:lineRule="auto" w:line="276" w:before="60" w:after="60"/>
        <w:jc w:val="both"/>
        <w:rPr/>
      </w:pPr>
      <w:r>
        <w:rPr>
          <w:rFonts w:asciiTheme="minorHAnsi" w:hAnsiTheme="minorHAnsi"/>
          <w:sz w:val="21"/>
          <w:szCs w:val="21"/>
        </w:rPr>
        <w:t xml:space="preserve">- pomocy materialnej mającej charakter socjalny albo motywacyjny, przyznawanej na podstawie </w:t>
      </w:r>
      <w:r>
        <w:fldChar w:fldCharType="begin"/>
      </w:r>
      <w:r>
        <w:instrText> HYPERLINK "http://lexint/lex/index.rpc" \l "hiperlinkDocsList.rpc?hiperlink=type=merytoryczny:nro=Powszechny.1385112:part=a8u4p3:nr=8&amp;full=1"</w:instrText>
      </w:r>
      <w:r>
        <w:fldChar w:fldCharType="separate"/>
      </w:r>
      <w:r>
        <w:rPr>
          <w:rStyle w:val="Czeinternetowe"/>
          <w:rFonts w:asciiTheme="minorHAnsi" w:hAnsiTheme="minorHAnsi"/>
          <w:sz w:val="21"/>
          <w:szCs w:val="21"/>
        </w:rPr>
        <w:t>przepisów</w:t>
      </w:r>
      <w:r>
        <w:fldChar w:fldCharType="end"/>
      </w:r>
      <w:r>
        <w:rPr>
          <w:rFonts w:asciiTheme="minorHAnsi" w:hAnsiTheme="minorHAnsi"/>
          <w:sz w:val="21"/>
          <w:szCs w:val="21"/>
        </w:rPr>
        <w:t xml:space="preserve"> o systemie oświaty (stypendium szkolne),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wartości świadczenia w naturze,  </w:t>
      </w:r>
    </w:p>
    <w:p>
      <w:pPr>
        <w:pStyle w:val="Normal"/>
        <w:spacing w:lineRule="auto" w:line="276" w:before="60" w:after="60"/>
        <w:jc w:val="both"/>
        <w:rPr/>
      </w:pPr>
      <w:r>
        <w:rPr>
          <w:rFonts w:asciiTheme="minorHAnsi" w:hAnsiTheme="minorHAnsi"/>
          <w:sz w:val="21"/>
          <w:szCs w:val="21"/>
        </w:rPr>
        <w:t xml:space="preserve">- świadczenia przysługującego osobie bezrobotnej na podstawie </w:t>
      </w:r>
      <w:r>
        <w:fldChar w:fldCharType="begin"/>
      </w:r>
      <w:r>
        <w:instrText> HYPERLINK "http://lexint/lex/index.rpc" \l "hiperlinkDocsList.rpc?hiperlink=type=merytoryczny:nro=Powszechny.1385112:part=a8u4p5:nr=3&amp;full=1"</w:instrText>
      </w:r>
      <w:r>
        <w:fldChar w:fldCharType="separate"/>
      </w:r>
      <w:r>
        <w:rPr>
          <w:rStyle w:val="Czeinternetowe"/>
          <w:rFonts w:asciiTheme="minorHAnsi" w:hAnsiTheme="minorHAnsi"/>
          <w:sz w:val="21"/>
          <w:szCs w:val="21"/>
        </w:rPr>
        <w:t>przepisów</w:t>
      </w:r>
      <w:r>
        <w:fldChar w:fldCharType="end"/>
      </w:r>
      <w:r>
        <w:rPr>
          <w:rFonts w:asciiTheme="minorHAnsi" w:hAnsiTheme="minorHAnsi"/>
          <w:sz w:val="21"/>
          <w:szCs w:val="21"/>
        </w:rPr>
        <w:t xml:space="preserve"> o promocji zatrudnienia i instytucjach rynku pracy z tytułu wykonywania prac społecznie użytecznych, 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świadczenia pieniężnego i  pomocy pieniężnej, o której mowa w ustawie z dnia 20 marca 2015r. o działaczach opozycji antykomunistycznej oraz osobach represjonowanych z powodów politycznych (Dz. U. poz. 693);  </w:t>
      </w:r>
    </w:p>
    <w:p>
      <w:pPr>
        <w:pStyle w:val="Normal"/>
        <w:spacing w:lineRule="auto" w:line="276" w:before="60" w:after="60"/>
        <w:jc w:val="both"/>
        <w:rPr>
          <w:rFonts w:ascii="Calibri" w:hAnsi="Calibri"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- dochodu z powierzchni użytków rolnych poniżej 1 ha przeliczeniowego.</w:t>
      </w:r>
    </w:p>
    <w:p>
      <w:pPr>
        <w:pStyle w:val="Normal"/>
        <w:spacing w:lineRule="auto" w:line="276" w:before="60" w:after="60"/>
        <w:jc w:val="both"/>
        <w:rPr>
          <w:rFonts w:ascii="Calibri" w:hAnsi="Calibri" w:cs="Helv" w:asciiTheme="minorHAnsi" w:hAnsiTheme="minorHAnsi"/>
          <w:b/>
          <w:b/>
          <w:bCs/>
          <w:color w:val="000000"/>
          <w:sz w:val="21"/>
          <w:szCs w:val="21"/>
          <w:lang w:eastAsia="pl-PL"/>
        </w:rPr>
      </w:pPr>
      <w:r>
        <w:rPr>
          <w:rFonts w:cs="Helv"/>
          <w:b/>
          <w:bCs/>
          <w:color w:val="000000"/>
          <w:sz w:val="21"/>
          <w:szCs w:val="21"/>
          <w:lang w:eastAsia="pl-PL"/>
        </w:rPr>
      </w:r>
    </w:p>
    <w:p>
      <w:pPr>
        <w:pStyle w:val="Normal"/>
        <w:spacing w:lineRule="auto" w:line="276" w:before="60" w:after="60"/>
        <w:jc w:val="both"/>
        <w:rPr/>
      </w:pPr>
      <w:r>
        <w:rPr>
          <w:rFonts w:cs="Helv"/>
          <w:b/>
          <w:bCs/>
          <w:color w:val="000000"/>
          <w:sz w:val="21"/>
          <w:szCs w:val="21"/>
          <w:lang w:eastAsia="pl-PL"/>
        </w:rPr>
        <w:t>W przypadku prowadzenia gospodarstwa rolnego</w:t>
      </w:r>
      <w:r>
        <w:rPr>
          <w:rFonts w:cs="Helv"/>
          <w:b/>
          <w:color w:val="000000"/>
          <w:sz w:val="21"/>
          <w:szCs w:val="21"/>
          <w:lang w:eastAsia="pl-PL"/>
        </w:rPr>
        <w:t xml:space="preserve"> przyjmuje się że z 1 ha przeliczeniowego uzyskuje się dochód miesięczny w wysokości 288 zł.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566" w:header="147" w:top="204" w:footer="709" w:bottom="76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Kwoty kryterium dochodowego 951 zł dla osoby samotnie gospodarującej oraz 771 zł w przypadku osoby w rodzinie</w:t>
      </w:r>
    </w:p>
  </w:footnote>
  <w:footnote w:id="3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Zaznaczyć najistotniejsze powody</w:t>
      </w:r>
    </w:p>
  </w:footnote>
  <w:footnote w:id="4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Wpisać liczbę wszystkich osób w rodzinie, w tym osobę składającą oświadczenie, wymienioną w pkt 1</w:t>
      </w:r>
    </w:p>
  </w:footnote>
  <w:footnote w:id="5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Uwzględniać wszystkie grupy wiekowe</w:t>
      </w:r>
    </w:p>
  </w:footnote>
  <w:footnote w:id="6">
    <w:p>
      <w:pPr>
        <w:pStyle w:val="Przypisdolny"/>
        <w:spacing w:before="0" w:after="160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Przez członków rodziny rozumie się osoby spokrewnione lub niespokrewnione pozostające w faktycznym związku, wspólnie zamieszkujące i gospodarujące.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right="37" w:hanging="0"/>
      <w:rPr/>
    </w:pPr>
    <w:r>
      <w:rPr/>
      <w:drawing>
        <wp:inline distT="0" distB="0" distL="0" distR="0">
          <wp:extent cx="6300470" cy="562610"/>
          <wp:effectExtent l="0" t="0" r="0" b="0"/>
          <wp:docPr id="20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0" t="37576" r="11343" b="51715"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562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uiPriority="10" w:semiHidden="0" w:unhideWhenUsed="0" w:qFormat="1"/>
    <w:lsdException w:name="Default Paragraph Fon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23e7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Times New Roman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link w:val="Tekstprzypisudolnego"/>
    <w:uiPriority w:val="99"/>
    <w:semiHidden/>
    <w:qFormat/>
    <w:rsid w:val="00523e77"/>
    <w:rPr>
      <w:rFonts w:ascii="Calibri" w:hAnsi="Calibri" w:cs="Calibri"/>
      <w:lang w:eastAsia="en-US"/>
    </w:rPr>
  </w:style>
  <w:style w:type="character" w:styleId="Footnotereference">
    <w:name w:val="footnote reference"/>
    <w:uiPriority w:val="99"/>
    <w:semiHidden/>
    <w:qFormat/>
    <w:rsid w:val="00523e77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4289d"/>
    <w:rPr>
      <w:rFonts w:ascii="Calibri" w:hAnsi="Calibri" w:cs="Calibri"/>
      <w:sz w:val="22"/>
      <w:szCs w:val="22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289d"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e3b5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ce3b50"/>
    <w:rPr>
      <w:rFonts w:ascii="Calibri" w:hAnsi="Calibri" w:cs="Calibri"/>
      <w:lang w:eastAsia="en-US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ce3b50"/>
    <w:rPr>
      <w:rFonts w:ascii="Calibri" w:hAnsi="Calibri" w:cs="Calibri"/>
      <w:b/>
      <w:bCs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semiHidden/>
    <w:qFormat/>
    <w:rsid w:val="00523e77"/>
    <w:pPr>
      <w:spacing w:lineRule="auto" w:line="240" w:before="0" w:after="0"/>
    </w:pPr>
    <w:rPr>
      <w:sz w:val="20"/>
      <w:szCs w:val="20"/>
    </w:rPr>
  </w:style>
  <w:style w:type="paragraph" w:styleId="Gwka">
    <w:name w:val="Główka"/>
    <w:basedOn w:val="Normal"/>
    <w:link w:val="NagwekZnak"/>
    <w:uiPriority w:val="99"/>
    <w:unhideWhenUsed/>
    <w:rsid w:val="00f4289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f4289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289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ce3b5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ce3b5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4220bd"/>
    <w:pPr>
      <w:spacing w:lineRule="auto" w:line="240" w:beforeAutospacing="1" w:after="119"/>
    </w:pPr>
    <w:rPr>
      <w:rFonts w:ascii="Times New Roman" w:hAnsi="Times New Roman" w:cs="Times New Roman"/>
      <w:sz w:val="24"/>
      <w:szCs w:val="24"/>
      <w:lang w:eastAsia="pl-PL"/>
    </w:rPr>
  </w:style>
  <w:style w:type="paragraph" w:styleId="Przypisdolny">
    <w:name w:val="Przypis dolny"/>
    <w:basedOn w:val="Normal"/>
    <w:pPr/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sid w:val="00215578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66040-2A66-419D-85EE-6062B6D66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LibreOffice/4.4.5.2$Windows_x86 LibreOffice_project/a22f674fd25a3b6f45bdebf25400ed2adff0ff99</Application>
  <Paragraphs>96</Paragraphs>
  <Company>Agencja Rynku Rolnego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2016-03-14T12:35:00Z</dcterms:created>
  <dc:creator>Sulima Beata</dc:creator>
  <dc:language>pl-PL</dc:language>
  <cp:lastPrinted>2016-02-10T13:39:00Z</cp:lastPrinted>
  <dcterms:modified xsi:type="dcterms:W3CDTF">2016-08-26T08:58:30Z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Agencja Rynku Rolnego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